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BA4ED" w14:textId="77777777" w:rsidR="00AE72BB" w:rsidRDefault="00AE72BB" w:rsidP="00AE72BB">
      <w:pPr>
        <w:ind w:left="-567"/>
        <w:jc w:val="both"/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  <w:lang w:eastAsia="es-ES"/>
        </w:rPr>
        <w:drawing>
          <wp:inline distT="0" distB="0" distL="0" distR="0" wp14:anchorId="02F31CA8" wp14:editId="439F144D">
            <wp:extent cx="6137452" cy="504748"/>
            <wp:effectExtent l="0" t="0" r="15875" b="10160"/>
            <wp:docPr id="230" name="Diagrama 2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Style w:val="Tablaconcuadrcula"/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663"/>
      </w:tblGrid>
      <w:tr w:rsidR="002F3F77" w14:paraId="4F754989" w14:textId="77777777" w:rsidTr="007C71B3">
        <w:trPr>
          <w:trHeight w:val="543"/>
        </w:trPr>
        <w:tc>
          <w:tcPr>
            <w:tcW w:w="237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6D63002C" w14:textId="77777777" w:rsidR="006C5F92" w:rsidRPr="00AE72BB" w:rsidRDefault="006C5F92" w:rsidP="006C5F92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AE72B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PROGRAMA</w:t>
            </w:r>
          </w:p>
        </w:tc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A0A7D4B" w14:textId="77777777" w:rsidR="006C5F92" w:rsidRPr="00DB696B" w:rsidRDefault="0013557F" w:rsidP="0013557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B696B">
              <w:rPr>
                <w:rFonts w:ascii="Verdana" w:hAnsi="Verdana"/>
                <w:i/>
                <w:sz w:val="18"/>
                <w:szCs w:val="18"/>
              </w:rPr>
              <w:t>PROGRAMA DE INCORPORACIÓN DE PERFILES PROFESIONALES ESTRATÉGICOS EN LA EMPRESA</w:t>
            </w:r>
            <w:r w:rsidR="00DB696B" w:rsidRPr="00DB696B">
              <w:rPr>
                <w:rFonts w:ascii="Verdana" w:hAnsi="Verdana"/>
                <w:i/>
                <w:sz w:val="18"/>
                <w:szCs w:val="18"/>
              </w:rPr>
              <w:t xml:space="preserve"> DEL SERVICIO NAVARRO DE EMPLEO-NAFAR LANSARE</w:t>
            </w:r>
          </w:p>
        </w:tc>
      </w:tr>
      <w:tr w:rsidR="002F3F77" w14:paraId="68A7D86A" w14:textId="77777777" w:rsidTr="007C71B3">
        <w:trPr>
          <w:trHeight w:val="382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6192FBD0" w14:textId="77777777" w:rsidR="006C5F92" w:rsidRPr="00AE72BB" w:rsidRDefault="006C5F92" w:rsidP="0013557F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AE72B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ENTIDAD </w:t>
            </w:r>
            <w:r w:rsidR="0013557F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BENEFICIARIA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5ED33BBE" w14:textId="77777777" w:rsidR="006C5F92" w:rsidRPr="00B74C67" w:rsidRDefault="0013557F" w:rsidP="0013557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COLEGIO DE GRADUADOS E INGENIEROS TÉCNICOS INDUSTRIALES DE NAVARRA</w:t>
            </w:r>
          </w:p>
        </w:tc>
      </w:tr>
      <w:tr w:rsidR="0013557F" w14:paraId="76C9F9F2" w14:textId="77777777" w:rsidTr="007C71B3">
        <w:trPr>
          <w:trHeight w:val="550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0A264609" w14:textId="77777777" w:rsidR="0013557F" w:rsidRDefault="0013557F" w:rsidP="006C5F92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ACTUACIONES</w:t>
            </w:r>
            <w:r w:rsidR="00B003C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DEL PROGRAMA</w:t>
            </w:r>
          </w:p>
        </w:tc>
        <w:tc>
          <w:tcPr>
            <w:tcW w:w="6663" w:type="dxa"/>
            <w:tcBorders>
              <w:left w:val="single" w:sz="18" w:space="0" w:color="auto"/>
            </w:tcBorders>
            <w:vAlign w:val="center"/>
          </w:tcPr>
          <w:p w14:paraId="79596D7B" w14:textId="77777777" w:rsidR="0013557F" w:rsidRDefault="0013557F" w:rsidP="007C71B3">
            <w:pPr>
              <w:rPr>
                <w:rFonts w:ascii="Verdana" w:hAnsi="Verdana"/>
                <w:sz w:val="18"/>
                <w:szCs w:val="18"/>
              </w:rPr>
            </w:pPr>
            <w:r w:rsidRPr="00DB696B">
              <w:rPr>
                <w:rFonts w:ascii="Verdana" w:hAnsi="Verdana"/>
                <w:b/>
                <w:sz w:val="18"/>
                <w:szCs w:val="18"/>
              </w:rPr>
              <w:t>Formación</w:t>
            </w:r>
            <w:r w:rsidR="0099212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43079">
              <w:rPr>
                <w:rFonts w:ascii="Verdana" w:hAnsi="Verdana"/>
                <w:sz w:val="18"/>
                <w:szCs w:val="18"/>
              </w:rPr>
              <w:t xml:space="preserve">(SNE-NL), </w:t>
            </w:r>
            <w:r w:rsidR="0099212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B696B">
              <w:rPr>
                <w:rFonts w:ascii="Verdana" w:hAnsi="Verdana"/>
                <w:b/>
                <w:sz w:val="18"/>
                <w:szCs w:val="18"/>
              </w:rPr>
              <w:t>Orientación</w:t>
            </w:r>
            <w:r>
              <w:rPr>
                <w:rFonts w:ascii="Verdana" w:hAnsi="Verdana"/>
                <w:sz w:val="18"/>
                <w:szCs w:val="18"/>
              </w:rPr>
              <w:t xml:space="preserve"> Laboral</w:t>
            </w:r>
            <w:r w:rsidR="007C71B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43079">
              <w:rPr>
                <w:rFonts w:ascii="Verdana" w:hAnsi="Verdana"/>
                <w:sz w:val="18"/>
                <w:szCs w:val="18"/>
              </w:rPr>
              <w:t xml:space="preserve">y </w:t>
            </w:r>
            <w:r w:rsidR="00B003CA" w:rsidRPr="00DB696B">
              <w:rPr>
                <w:rFonts w:ascii="Verdana" w:hAnsi="Verdana"/>
                <w:b/>
                <w:sz w:val="18"/>
                <w:szCs w:val="18"/>
              </w:rPr>
              <w:t>Bolsa de empleo</w:t>
            </w:r>
            <w:r w:rsidR="00B003CA">
              <w:rPr>
                <w:rFonts w:ascii="Verdana" w:hAnsi="Verdana"/>
                <w:sz w:val="18"/>
                <w:szCs w:val="18"/>
              </w:rPr>
              <w:t>-intermediación laboral</w:t>
            </w:r>
          </w:p>
        </w:tc>
      </w:tr>
      <w:tr w:rsidR="002F3F77" w14:paraId="2B38BF15" w14:textId="77777777" w:rsidTr="007C71B3">
        <w:trPr>
          <w:trHeight w:val="1620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3D86B944" w14:textId="77777777" w:rsidR="006C5F92" w:rsidRPr="00AE72BB" w:rsidRDefault="0013557F" w:rsidP="006C5F92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OBJETIVOS</w:t>
            </w:r>
            <w:r w:rsidR="00B003C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DE LA ACCIÓN FORMATIVA</w:t>
            </w:r>
          </w:p>
        </w:tc>
        <w:tc>
          <w:tcPr>
            <w:tcW w:w="6663" w:type="dxa"/>
            <w:tcBorders>
              <w:left w:val="single" w:sz="18" w:space="0" w:color="auto"/>
            </w:tcBorders>
            <w:vAlign w:val="center"/>
          </w:tcPr>
          <w:p w14:paraId="747E4562" w14:textId="77777777" w:rsidR="00A41078" w:rsidRPr="00C456E4" w:rsidRDefault="00C456E4" w:rsidP="007C71B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="00743079">
              <w:rPr>
                <w:rFonts w:ascii="Verdana" w:hAnsi="Verdana"/>
                <w:sz w:val="18"/>
                <w:szCs w:val="18"/>
              </w:rPr>
              <w:t xml:space="preserve">ue </w:t>
            </w:r>
            <w:r w:rsidR="00743079" w:rsidRPr="00743079">
              <w:rPr>
                <w:rFonts w:ascii="Verdana" w:hAnsi="Verdana"/>
                <w:sz w:val="18"/>
                <w:szCs w:val="18"/>
              </w:rPr>
              <w:t xml:space="preserve">los participantes </w:t>
            </w:r>
            <w:r w:rsidR="007C71B3">
              <w:rPr>
                <w:rFonts w:ascii="Verdana" w:hAnsi="Verdana"/>
                <w:sz w:val="18"/>
                <w:szCs w:val="18"/>
              </w:rPr>
              <w:t>aprendan a</w:t>
            </w:r>
            <w:r w:rsidR="00743079" w:rsidRPr="00743079">
              <w:rPr>
                <w:rFonts w:ascii="Verdana" w:hAnsi="Verdana"/>
                <w:sz w:val="18"/>
                <w:szCs w:val="18"/>
              </w:rPr>
              <w:t xml:space="preserve"> montar, instalar, reparar, mantener y conservar los diferentes elementos de instalaciones de fontanería, climatización y electricidad y operar con equipos de soldeo para realizar uniones y ajustes en fontanería y climatización en viviendas, instalaciones y pequeñas empresas</w:t>
            </w:r>
            <w:r w:rsidR="00743079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2F3F77" w:rsidRPr="00B27A0D" w14:paraId="3341C18F" w14:textId="77777777" w:rsidTr="007C71B3">
        <w:trPr>
          <w:trHeight w:val="2555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3B07537C" w14:textId="77777777" w:rsidR="006C5F92" w:rsidRPr="00AE72BB" w:rsidRDefault="0013557F" w:rsidP="006C5F92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CONTENIDOS</w:t>
            </w:r>
            <w:r w:rsidR="00B003C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DE LA ACCIÓN FORMATIVA</w:t>
            </w:r>
          </w:p>
        </w:tc>
        <w:tc>
          <w:tcPr>
            <w:tcW w:w="6663" w:type="dxa"/>
            <w:tcBorders>
              <w:left w:val="single" w:sz="18" w:space="0" w:color="auto"/>
            </w:tcBorders>
            <w:vAlign w:val="center"/>
          </w:tcPr>
          <w:p w14:paraId="231A8122" w14:textId="77777777" w:rsidR="00C456E4" w:rsidRDefault="00B27A0D" w:rsidP="00B27A0D">
            <w:pPr>
              <w:rPr>
                <w:rFonts w:ascii="Verdana" w:hAnsi="Verdana"/>
                <w:sz w:val="18"/>
                <w:szCs w:val="18"/>
              </w:rPr>
            </w:pPr>
            <w:r w:rsidRPr="00B27A0D">
              <w:rPr>
                <w:rFonts w:ascii="Verdana" w:hAnsi="Verdana"/>
                <w:b/>
                <w:sz w:val="18"/>
                <w:szCs w:val="18"/>
              </w:rPr>
              <w:t>1 FONTANERÍA Y CLIMATIZACIÓN</w:t>
            </w:r>
            <w:r w:rsidRPr="00B27A0D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4AD8BAF6" w14:textId="77777777" w:rsidR="00B27A0D" w:rsidRPr="00B27A0D" w:rsidRDefault="00B27A0D" w:rsidP="00B27A0D">
            <w:pPr>
              <w:rPr>
                <w:rFonts w:ascii="Verdana" w:hAnsi="Verdana"/>
                <w:sz w:val="18"/>
                <w:szCs w:val="18"/>
              </w:rPr>
            </w:pPr>
            <w:r w:rsidRPr="00B27A0D">
              <w:rPr>
                <w:rFonts w:ascii="Verdana" w:hAnsi="Verdana"/>
                <w:sz w:val="18"/>
                <w:szCs w:val="18"/>
              </w:rPr>
              <w:t>Replanteo y preparación de tuberías. Acondicionamiento de la zona de trabajo</w:t>
            </w:r>
            <w:r w:rsidR="00C456E4">
              <w:rPr>
                <w:rFonts w:ascii="Verdana" w:hAnsi="Verdana"/>
                <w:sz w:val="18"/>
                <w:szCs w:val="18"/>
              </w:rPr>
              <w:t>/</w:t>
            </w:r>
            <w:r w:rsidRPr="00B27A0D">
              <w:rPr>
                <w:rFonts w:ascii="Verdana" w:hAnsi="Verdana"/>
                <w:sz w:val="18"/>
                <w:szCs w:val="18"/>
              </w:rPr>
              <w:t>Manipulación y ensamblaje de tuberías</w:t>
            </w:r>
            <w:r w:rsidR="00C456E4">
              <w:rPr>
                <w:rFonts w:ascii="Verdana" w:hAnsi="Verdana"/>
                <w:sz w:val="18"/>
                <w:szCs w:val="18"/>
              </w:rPr>
              <w:t xml:space="preserve"> /</w:t>
            </w:r>
            <w:r w:rsidRPr="00B27A0D">
              <w:rPr>
                <w:rFonts w:ascii="Verdana" w:hAnsi="Verdana"/>
                <w:sz w:val="18"/>
                <w:szCs w:val="18"/>
              </w:rPr>
              <w:t xml:space="preserve"> Montaje de redes de suministro de agua</w:t>
            </w:r>
            <w:r w:rsidR="00C456E4">
              <w:rPr>
                <w:rFonts w:ascii="Verdana" w:hAnsi="Verdana"/>
                <w:sz w:val="18"/>
                <w:szCs w:val="18"/>
              </w:rPr>
              <w:t xml:space="preserve"> / </w:t>
            </w:r>
            <w:r w:rsidRPr="00B27A0D">
              <w:rPr>
                <w:rFonts w:ascii="Verdana" w:hAnsi="Verdana"/>
                <w:sz w:val="18"/>
                <w:szCs w:val="18"/>
              </w:rPr>
              <w:t>Realización de instalaciones de riego automático</w:t>
            </w:r>
            <w:r w:rsidR="00C456E4">
              <w:rPr>
                <w:rFonts w:ascii="Verdana" w:hAnsi="Verdana"/>
                <w:sz w:val="18"/>
                <w:szCs w:val="18"/>
              </w:rPr>
              <w:t xml:space="preserve"> /</w:t>
            </w:r>
            <w:r w:rsidRPr="00B27A0D">
              <w:rPr>
                <w:rFonts w:ascii="Verdana" w:hAnsi="Verdana"/>
                <w:sz w:val="18"/>
                <w:szCs w:val="18"/>
              </w:rPr>
              <w:t>Instalación y puesta en marcha de aparatos de calefacción y climatización</w:t>
            </w:r>
            <w:r w:rsidR="00C456E4">
              <w:rPr>
                <w:rFonts w:ascii="Verdana" w:hAnsi="Verdana"/>
                <w:sz w:val="18"/>
                <w:szCs w:val="18"/>
              </w:rPr>
              <w:t xml:space="preserve"> / </w:t>
            </w:r>
            <w:r w:rsidRPr="00B27A0D">
              <w:rPr>
                <w:rFonts w:ascii="Verdana" w:hAnsi="Verdana"/>
                <w:sz w:val="18"/>
                <w:szCs w:val="18"/>
              </w:rPr>
              <w:t>Instalación y mantenimiento de aparatos sanitarios</w:t>
            </w:r>
            <w:r w:rsidR="00C456E4">
              <w:rPr>
                <w:rFonts w:ascii="Verdana" w:hAnsi="Verdana"/>
                <w:sz w:val="18"/>
                <w:szCs w:val="18"/>
              </w:rPr>
              <w:t>.</w:t>
            </w:r>
          </w:p>
          <w:p w14:paraId="77893F63" w14:textId="77777777" w:rsidR="00B27A0D" w:rsidRDefault="00B27A0D" w:rsidP="00B27A0D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B27A0D">
              <w:rPr>
                <w:rFonts w:ascii="Verdana" w:hAnsi="Verdana"/>
                <w:b/>
                <w:sz w:val="18"/>
                <w:szCs w:val="18"/>
              </w:rPr>
              <w:t>2 ELECTRICIDAD</w:t>
            </w:r>
            <w:r w:rsidRPr="00B27A0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751B8DE" w14:textId="77777777" w:rsidR="00B27A0D" w:rsidRPr="00B27A0D" w:rsidRDefault="00B27A0D" w:rsidP="00B27A0D">
            <w:pPr>
              <w:rPr>
                <w:rFonts w:ascii="Verdana" w:hAnsi="Verdana"/>
                <w:sz w:val="18"/>
                <w:szCs w:val="18"/>
              </w:rPr>
            </w:pPr>
            <w:r w:rsidRPr="00B27A0D">
              <w:rPr>
                <w:rFonts w:ascii="Verdana" w:hAnsi="Verdana"/>
                <w:sz w:val="18"/>
                <w:szCs w:val="18"/>
              </w:rPr>
              <w:t xml:space="preserve">Estructura de un circuito eléctrico. Fundamentos </w:t>
            </w:r>
            <w:r w:rsidR="00C456E4">
              <w:rPr>
                <w:rFonts w:ascii="Verdana" w:hAnsi="Verdana"/>
                <w:sz w:val="18"/>
                <w:szCs w:val="18"/>
              </w:rPr>
              <w:t xml:space="preserve">principales de la electricidad / </w:t>
            </w:r>
            <w:r w:rsidRPr="00B27A0D">
              <w:rPr>
                <w:rFonts w:ascii="Verdana" w:hAnsi="Verdana"/>
                <w:sz w:val="18"/>
                <w:szCs w:val="18"/>
              </w:rPr>
              <w:t>Estructura y función de la red de distribución eléctrica</w:t>
            </w:r>
            <w:r w:rsidR="00C456E4">
              <w:rPr>
                <w:rFonts w:ascii="Verdana" w:hAnsi="Verdana"/>
                <w:sz w:val="18"/>
                <w:szCs w:val="18"/>
              </w:rPr>
              <w:t xml:space="preserve"> / </w:t>
            </w:r>
            <w:r w:rsidRPr="00B27A0D">
              <w:rPr>
                <w:rFonts w:ascii="Verdana" w:hAnsi="Verdana"/>
                <w:sz w:val="18"/>
                <w:szCs w:val="18"/>
              </w:rPr>
              <w:t>Alimentación y protección de los circuitos</w:t>
            </w:r>
            <w:r w:rsidR="00C456E4">
              <w:rPr>
                <w:rFonts w:ascii="Verdana" w:hAnsi="Verdana"/>
                <w:sz w:val="18"/>
                <w:szCs w:val="18"/>
              </w:rPr>
              <w:t xml:space="preserve"> / </w:t>
            </w:r>
            <w:r w:rsidRPr="00B27A0D">
              <w:rPr>
                <w:rFonts w:ascii="Verdana" w:hAnsi="Verdana"/>
                <w:sz w:val="18"/>
                <w:szCs w:val="18"/>
              </w:rPr>
              <w:t>El Reglamento Eléctrico de Baja Tensión</w:t>
            </w:r>
            <w:r w:rsidR="00C456E4">
              <w:rPr>
                <w:rFonts w:ascii="Verdana" w:hAnsi="Verdana"/>
                <w:sz w:val="18"/>
                <w:szCs w:val="18"/>
              </w:rPr>
              <w:t xml:space="preserve"> / </w:t>
            </w:r>
            <w:r w:rsidRPr="00B27A0D">
              <w:rPr>
                <w:rFonts w:ascii="Verdana" w:hAnsi="Verdana"/>
                <w:sz w:val="18"/>
                <w:szCs w:val="18"/>
              </w:rPr>
              <w:t>Análisis y reparación de averías en in</w:t>
            </w:r>
            <w:r w:rsidR="007C71B3">
              <w:rPr>
                <w:rFonts w:ascii="Verdana" w:hAnsi="Verdana"/>
                <w:sz w:val="18"/>
                <w:szCs w:val="18"/>
              </w:rPr>
              <w:t>stalación. / Circuitos,  convencionales en viviendas y edificios. Aprender a realizar instalaciones eléctricas</w:t>
            </w:r>
          </w:p>
          <w:p w14:paraId="452DF8E3" w14:textId="77777777" w:rsidR="00B27A0D" w:rsidRDefault="00B27A0D" w:rsidP="00B27A0D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B27A0D">
              <w:rPr>
                <w:rFonts w:ascii="Verdana" w:hAnsi="Verdana"/>
                <w:b/>
                <w:sz w:val="18"/>
                <w:szCs w:val="18"/>
              </w:rPr>
              <w:t>3 SOLDADURA</w:t>
            </w:r>
            <w:r w:rsidRPr="00B27A0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FB1E6F2" w14:textId="77777777" w:rsidR="00B27A0D" w:rsidRPr="00B27A0D" w:rsidRDefault="00B27A0D" w:rsidP="00B27A0D">
            <w:pPr>
              <w:rPr>
                <w:rFonts w:ascii="Verdana" w:hAnsi="Verdana"/>
                <w:sz w:val="18"/>
                <w:szCs w:val="18"/>
              </w:rPr>
            </w:pPr>
            <w:r w:rsidRPr="00B27A0D">
              <w:rPr>
                <w:rFonts w:ascii="Verdana" w:hAnsi="Verdana"/>
                <w:sz w:val="18"/>
                <w:szCs w:val="18"/>
              </w:rPr>
              <w:t>Organización del trabajo. Preparación de máquinas, eq</w:t>
            </w:r>
            <w:r w:rsidR="00C456E4">
              <w:rPr>
                <w:rFonts w:ascii="Verdana" w:hAnsi="Verdana"/>
                <w:sz w:val="18"/>
                <w:szCs w:val="18"/>
              </w:rPr>
              <w:t xml:space="preserve">uipos, utillajes y herramientas / </w:t>
            </w:r>
            <w:r w:rsidRPr="00B27A0D">
              <w:rPr>
                <w:rFonts w:ascii="Verdana" w:hAnsi="Verdana"/>
                <w:sz w:val="18"/>
                <w:szCs w:val="18"/>
              </w:rPr>
              <w:t>Soldadura en atmósfera natural, soldeo fuerte y blando, MIG/MAG</w:t>
            </w:r>
            <w:r w:rsidR="00C456E4">
              <w:rPr>
                <w:rFonts w:ascii="Verdana" w:hAnsi="Verdana"/>
                <w:sz w:val="18"/>
                <w:szCs w:val="18"/>
              </w:rPr>
              <w:t xml:space="preserve"> / </w:t>
            </w:r>
            <w:r w:rsidRPr="00B27A0D">
              <w:rPr>
                <w:rFonts w:ascii="Verdana" w:hAnsi="Verdana"/>
                <w:sz w:val="18"/>
                <w:szCs w:val="18"/>
              </w:rPr>
              <w:t>Unione</w:t>
            </w:r>
            <w:r w:rsidR="00C456E4">
              <w:rPr>
                <w:rFonts w:ascii="Verdana" w:hAnsi="Verdana"/>
                <w:sz w:val="18"/>
                <w:szCs w:val="18"/>
              </w:rPr>
              <w:t xml:space="preserve">s soldadas y técnicas de soldeo / </w:t>
            </w:r>
            <w:r w:rsidRPr="00B27A0D">
              <w:rPr>
                <w:rFonts w:ascii="Verdana" w:hAnsi="Verdana"/>
                <w:sz w:val="18"/>
                <w:szCs w:val="18"/>
              </w:rPr>
              <w:t xml:space="preserve"> Mantenimiento de máquinas de soldadura</w:t>
            </w:r>
          </w:p>
          <w:p w14:paraId="36F59A85" w14:textId="77777777" w:rsidR="00B27A0D" w:rsidRPr="00B27A0D" w:rsidRDefault="00B27A0D" w:rsidP="00B27A0D">
            <w:pPr>
              <w:rPr>
                <w:rFonts w:ascii="Verdana" w:hAnsi="Verdana"/>
                <w:sz w:val="18"/>
                <w:szCs w:val="18"/>
              </w:rPr>
            </w:pPr>
            <w:r w:rsidRPr="00B27A0D">
              <w:rPr>
                <w:rFonts w:ascii="Verdana" w:hAnsi="Verdana"/>
                <w:sz w:val="18"/>
                <w:szCs w:val="18"/>
              </w:rPr>
              <w:t>Seguridad e higiene</w:t>
            </w:r>
          </w:p>
          <w:p w14:paraId="0735BA89" w14:textId="77777777" w:rsidR="00B27A0D" w:rsidRPr="00B27A0D" w:rsidRDefault="00B27A0D" w:rsidP="00C456E4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B27A0D">
              <w:rPr>
                <w:rFonts w:ascii="Verdana" w:hAnsi="Verdana"/>
                <w:b/>
                <w:sz w:val="18"/>
                <w:szCs w:val="18"/>
              </w:rPr>
              <w:t xml:space="preserve">4 PREVENCIÓN DE RIESGOS </w:t>
            </w:r>
            <w:r w:rsidRPr="00C456E4">
              <w:rPr>
                <w:rFonts w:ascii="Verdana" w:hAnsi="Verdana"/>
                <w:b/>
                <w:sz w:val="18"/>
                <w:szCs w:val="18"/>
              </w:rPr>
              <w:t>LABORALES</w:t>
            </w:r>
            <w:r w:rsidRPr="00B27A0D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</w:tr>
      <w:tr w:rsidR="002F3F77" w14:paraId="5B3B9646" w14:textId="77777777" w:rsidTr="007C71B3">
        <w:trPr>
          <w:trHeight w:val="373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7CAB4FBB" w14:textId="77777777" w:rsidR="006C5F92" w:rsidRPr="00AE72BB" w:rsidRDefault="0013557F" w:rsidP="006C5F92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Nº DE HORAS</w:t>
            </w:r>
          </w:p>
        </w:tc>
        <w:tc>
          <w:tcPr>
            <w:tcW w:w="6663" w:type="dxa"/>
            <w:tcBorders>
              <w:left w:val="single" w:sz="18" w:space="0" w:color="auto"/>
            </w:tcBorders>
            <w:vAlign w:val="center"/>
          </w:tcPr>
          <w:p w14:paraId="531EAF65" w14:textId="77777777" w:rsidR="004E5C6F" w:rsidRPr="006C5F92" w:rsidRDefault="008879DA" w:rsidP="008879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120</w:t>
            </w:r>
          </w:p>
        </w:tc>
      </w:tr>
      <w:tr w:rsidR="008402DB" w14:paraId="5C3FEC16" w14:textId="77777777" w:rsidTr="007C71B3">
        <w:trPr>
          <w:trHeight w:val="598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1800DA71" w14:textId="77777777" w:rsidR="006C5F92" w:rsidRPr="00AE72BB" w:rsidRDefault="0013557F" w:rsidP="006C5F92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FECHAS Y HORARIOS</w:t>
            </w:r>
          </w:p>
        </w:tc>
        <w:tc>
          <w:tcPr>
            <w:tcW w:w="6663" w:type="dxa"/>
            <w:tcBorders>
              <w:left w:val="single" w:sz="18" w:space="0" w:color="auto"/>
            </w:tcBorders>
            <w:vAlign w:val="center"/>
          </w:tcPr>
          <w:p w14:paraId="73C8E0D0" w14:textId="77777777" w:rsidR="00B27A0D" w:rsidRDefault="008879DA" w:rsidP="00B27A0D">
            <w:pPr>
              <w:rPr>
                <w:rFonts w:ascii="Verdana" w:hAnsi="Verdana"/>
                <w:b/>
                <w:sz w:val="18"/>
                <w:szCs w:val="18"/>
              </w:rPr>
            </w:pPr>
            <w:r w:rsidRPr="008879DA">
              <w:rPr>
                <w:rFonts w:ascii="Verdana" w:hAnsi="Verdana"/>
                <w:sz w:val="18"/>
                <w:szCs w:val="18"/>
              </w:rPr>
              <w:t xml:space="preserve">Del </w:t>
            </w:r>
            <w:r w:rsidR="007C71B3">
              <w:rPr>
                <w:rFonts w:ascii="Verdana" w:hAnsi="Verdana"/>
                <w:b/>
                <w:sz w:val="18"/>
                <w:szCs w:val="18"/>
              </w:rPr>
              <w:t>1/07/2020</w:t>
            </w:r>
            <w:r w:rsidRPr="00992120">
              <w:rPr>
                <w:rFonts w:ascii="Verdana" w:hAnsi="Verdana"/>
                <w:b/>
                <w:sz w:val="18"/>
                <w:szCs w:val="18"/>
              </w:rPr>
              <w:t xml:space="preserve"> al </w:t>
            </w:r>
            <w:r w:rsidR="007C71B3">
              <w:rPr>
                <w:rFonts w:ascii="Verdana" w:hAnsi="Verdana"/>
                <w:b/>
                <w:sz w:val="18"/>
                <w:szCs w:val="18"/>
              </w:rPr>
              <w:t>31/07/2020</w:t>
            </w:r>
            <w:r w:rsidR="00B27A0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C71B3">
              <w:rPr>
                <w:rFonts w:ascii="Verdana" w:hAnsi="Verdana"/>
                <w:sz w:val="18"/>
                <w:szCs w:val="18"/>
              </w:rPr>
              <w:t>de 8:30-14:30</w:t>
            </w:r>
            <w:r w:rsidR="00B27A0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27A0D">
              <w:rPr>
                <w:rFonts w:ascii="Verdana" w:hAnsi="Verdana"/>
                <w:sz w:val="18"/>
                <w:szCs w:val="18"/>
              </w:rPr>
              <w:t>l a</w:t>
            </w:r>
            <w:proofErr w:type="spellEnd"/>
            <w:r w:rsidR="00B27A0D">
              <w:rPr>
                <w:rFonts w:ascii="Verdana" w:hAnsi="Verdana"/>
                <w:sz w:val="18"/>
                <w:szCs w:val="18"/>
              </w:rPr>
              <w:t xml:space="preserve"> v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14:paraId="7C657B81" w14:textId="77777777" w:rsidR="00A27ED8" w:rsidRPr="00B27A0D" w:rsidRDefault="007C71B3" w:rsidP="00B27A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(Días 6, 7 y 8 de julio no lectivos)</w:t>
            </w:r>
            <w:r w:rsidR="008879DA" w:rsidRPr="00B27A0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402DB" w14:paraId="62F76A0D" w14:textId="77777777" w:rsidTr="007C71B3">
        <w:trPr>
          <w:trHeight w:val="553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1B50FB4F" w14:textId="77777777" w:rsidR="006C5F92" w:rsidRDefault="0013557F" w:rsidP="006C5F92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DESTINATARIOS</w:t>
            </w:r>
            <w:r w:rsidR="002C3BA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:</w:t>
            </w:r>
          </w:p>
          <w:p w14:paraId="0CC5CE15" w14:textId="77777777" w:rsidR="002C3BA1" w:rsidRPr="00AE72BB" w:rsidRDefault="002C3BA1" w:rsidP="007C71B3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1</w:t>
            </w:r>
            <w:r w:rsidR="007C71B3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PERSONAS</w:t>
            </w:r>
          </w:p>
        </w:tc>
        <w:tc>
          <w:tcPr>
            <w:tcW w:w="6663" w:type="dxa"/>
            <w:tcBorders>
              <w:left w:val="single" w:sz="18" w:space="0" w:color="auto"/>
            </w:tcBorders>
            <w:vAlign w:val="center"/>
          </w:tcPr>
          <w:p w14:paraId="1B7FC0F1" w14:textId="77777777" w:rsidR="00C456E4" w:rsidRPr="00C456E4" w:rsidRDefault="00C456E4" w:rsidP="00C456E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56E4">
              <w:rPr>
                <w:rFonts w:ascii="Verdana" w:hAnsi="Verdana"/>
                <w:b/>
                <w:sz w:val="18"/>
                <w:szCs w:val="18"/>
              </w:rPr>
              <w:t>REQUISITOS BÁSICOS</w:t>
            </w:r>
            <w:r w:rsidRPr="00C456E4">
              <w:rPr>
                <w:rFonts w:ascii="Verdana" w:hAnsi="Verdana"/>
                <w:sz w:val="18"/>
                <w:szCs w:val="18"/>
              </w:rPr>
              <w:t xml:space="preserve">: FP Grado Medio en Electricidad, Fabricación Mecánica, Energía y agua e instalaciones frigoríficas y de climatización/Talleres profesionales en Edificación y obra civil y fabricación mecánica / CP nivel 2 Fabricación mecánica, Electricidad o instalación y mantenimiento / Experiencia mínima 1 año en fontanería electricidad o soldadura. </w:t>
            </w:r>
          </w:p>
          <w:p w14:paraId="0F1991B4" w14:textId="77777777" w:rsidR="00F131A9" w:rsidRPr="00B74C67" w:rsidRDefault="00C456E4" w:rsidP="0099212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56E4">
              <w:rPr>
                <w:rFonts w:ascii="Verdana" w:hAnsi="Verdana"/>
                <w:b/>
                <w:sz w:val="18"/>
                <w:szCs w:val="18"/>
              </w:rPr>
              <w:t>REQUISITOS PREFERENTES</w:t>
            </w:r>
            <w:r w:rsidRPr="00C456E4">
              <w:rPr>
                <w:rFonts w:ascii="Verdana" w:hAnsi="Verdana"/>
                <w:sz w:val="18"/>
                <w:szCs w:val="18"/>
              </w:rPr>
              <w:t>: FP Grado Medio Electricidad / Fabricación mecánica/ Energía y agua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8402DB" w14:paraId="459518BC" w14:textId="77777777" w:rsidTr="007C71B3">
        <w:trPr>
          <w:trHeight w:val="393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48AC4F63" w14:textId="77777777" w:rsidR="00486AD1" w:rsidRPr="00AE72BB" w:rsidRDefault="0013557F" w:rsidP="002C3BA1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LUGAR DE </w:t>
            </w:r>
            <w:r w:rsidR="002C3BA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IMPARTICIÓN</w:t>
            </w:r>
          </w:p>
        </w:tc>
        <w:tc>
          <w:tcPr>
            <w:tcW w:w="6663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56E5A91" w14:textId="77777777" w:rsidR="004E5C6F" w:rsidRPr="00B74C67" w:rsidRDefault="002C3BA1" w:rsidP="004E5C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SERVICIO NAVARRO DE EMPLEO</w:t>
            </w:r>
          </w:p>
        </w:tc>
      </w:tr>
      <w:tr w:rsidR="008402DB" w14:paraId="5F87FA37" w14:textId="77777777" w:rsidTr="007C71B3">
        <w:trPr>
          <w:trHeight w:val="1276"/>
        </w:trPr>
        <w:tc>
          <w:tcPr>
            <w:tcW w:w="237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03E2B6A6" w14:textId="77777777" w:rsidR="00486AD1" w:rsidRPr="00AE72BB" w:rsidRDefault="0013557F" w:rsidP="006C5F92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CONTACTO.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B0BB76A" w14:textId="77777777" w:rsidR="00B84DEA" w:rsidRDefault="00B84DEA" w:rsidP="00B84DEA">
            <w:pPr>
              <w:rPr>
                <w:rStyle w:val="Hipervnculo"/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Las personas interesadas pueden </w:t>
            </w:r>
            <w:r>
              <w:rPr>
                <w:rFonts w:ascii="Verdana" w:hAnsi="Verdana"/>
                <w:b/>
                <w:sz w:val="18"/>
                <w:szCs w:val="18"/>
              </w:rPr>
              <w:t>ponerse en contacto</w:t>
            </w:r>
            <w:r>
              <w:rPr>
                <w:rFonts w:ascii="Verdana" w:hAnsi="Verdana"/>
                <w:sz w:val="18"/>
                <w:szCs w:val="18"/>
              </w:rPr>
              <w:t xml:space="preserve"> con el Colegio de Graduados e Ingenieros técnicos industriales de Navarra a través del correo   </w:t>
            </w:r>
            <w:hyperlink r:id="rId13" w:history="1">
              <w:r>
                <w:rPr>
                  <w:rStyle w:val="Hipervnculo"/>
                  <w:rFonts w:ascii="Verdana" w:hAnsi="Verdana"/>
                  <w:sz w:val="18"/>
                  <w:szCs w:val="18"/>
                </w:rPr>
                <w:t>empleo@citinavarra.es</w:t>
              </w:r>
            </w:hyperlink>
            <w:r>
              <w:rPr>
                <w:rStyle w:val="Hipervnculo"/>
                <w:rFonts w:ascii="Verdana" w:hAnsi="Verdana"/>
                <w:sz w:val="18"/>
                <w:szCs w:val="18"/>
              </w:rPr>
              <w:t xml:space="preserve">   </w:t>
            </w:r>
          </w:p>
          <w:p w14:paraId="50BF8CC3" w14:textId="6B8847FB" w:rsidR="002C3BA1" w:rsidRPr="002C3BA1" w:rsidRDefault="00B84DEA" w:rsidP="00B84DEA">
            <w:pPr>
              <w:rPr>
                <w:rFonts w:ascii="Verdana" w:hAnsi="Verdana"/>
                <w:color w:val="0000FF"/>
                <w:sz w:val="8"/>
                <w:szCs w:val="8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Indicad en el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asunto</w:t>
            </w:r>
            <w:r>
              <w:rPr>
                <w:rFonts w:ascii="Verdana" w:hAnsi="Verdana"/>
                <w:sz w:val="18"/>
                <w:szCs w:val="18"/>
              </w:rPr>
              <w:t xml:space="preserve"> el nombre del programa MONTAJE Y MANTENIMIENTO ELÉCTRICO DE PARQUES EÓLICOS y nos pondremos en contacto con vosotros. </w:t>
            </w:r>
          </w:p>
        </w:tc>
      </w:tr>
    </w:tbl>
    <w:p w14:paraId="7E9706F7" w14:textId="77777777" w:rsidR="006C5F92" w:rsidRDefault="006C5F92" w:rsidP="008402DB"/>
    <w:sectPr w:rsidR="006C5F92" w:rsidSect="00CA3C60">
      <w:headerReference w:type="default" r:id="rId14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55DE1" w14:textId="77777777" w:rsidR="00262DD5" w:rsidRDefault="00262DD5" w:rsidP="006A2FC8">
      <w:pPr>
        <w:spacing w:after="0" w:line="240" w:lineRule="auto"/>
      </w:pPr>
      <w:r>
        <w:separator/>
      </w:r>
    </w:p>
  </w:endnote>
  <w:endnote w:type="continuationSeparator" w:id="0">
    <w:p w14:paraId="5ED8CE59" w14:textId="77777777" w:rsidR="00262DD5" w:rsidRDefault="00262DD5" w:rsidP="006A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B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A9B73" w14:textId="77777777" w:rsidR="00262DD5" w:rsidRDefault="00262DD5" w:rsidP="006A2FC8">
      <w:pPr>
        <w:spacing w:after="0" w:line="240" w:lineRule="auto"/>
      </w:pPr>
      <w:r>
        <w:separator/>
      </w:r>
    </w:p>
  </w:footnote>
  <w:footnote w:type="continuationSeparator" w:id="0">
    <w:p w14:paraId="2BA71787" w14:textId="77777777" w:rsidR="00262DD5" w:rsidRDefault="00262DD5" w:rsidP="006A2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210FE" w14:textId="77777777" w:rsidR="006A2FC8" w:rsidRDefault="00366606">
    <w:pPr>
      <w:pStyle w:val="Encabezado"/>
    </w:pPr>
    <w:r>
      <w:rPr>
        <w:b/>
        <w:noProof/>
        <w:color w:val="4F81BD" w:themeColor="accent1"/>
        <w:sz w:val="40"/>
        <w:szCs w:val="40"/>
        <w:lang w:eastAsia="es-ES"/>
      </w:rPr>
      <w:drawing>
        <wp:anchor distT="0" distB="0" distL="114300" distR="114300" simplePos="0" relativeHeight="251666432" behindDoc="0" locked="0" layoutInCell="1" allowOverlap="1" wp14:anchorId="4D7197F3" wp14:editId="19DF20C4">
          <wp:simplePos x="0" y="0"/>
          <wp:positionH relativeFrom="column">
            <wp:posOffset>3931285</wp:posOffset>
          </wp:positionH>
          <wp:positionV relativeFrom="paragraph">
            <wp:posOffset>-155575</wp:posOffset>
          </wp:positionV>
          <wp:extent cx="1933575" cy="4476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1FD">
      <w:rPr>
        <w:b/>
        <w:noProof/>
        <w:color w:val="4F81BD" w:themeColor="accent1"/>
        <w:sz w:val="40"/>
        <w:szCs w:val="40"/>
        <w:shd w:val="clear" w:color="auto" w:fill="FFFFFF"/>
        <w:lang w:eastAsia="es-ES"/>
      </w:rPr>
      <w:drawing>
        <wp:anchor distT="0" distB="0" distL="114300" distR="114300" simplePos="0" relativeHeight="251665408" behindDoc="0" locked="0" layoutInCell="1" allowOverlap="1" wp14:anchorId="1FF8D0BA" wp14:editId="276C3B06">
          <wp:simplePos x="0" y="0"/>
          <wp:positionH relativeFrom="margin">
            <wp:posOffset>-34290</wp:posOffset>
          </wp:positionH>
          <wp:positionV relativeFrom="paragraph">
            <wp:posOffset>-99060</wp:posOffset>
          </wp:positionV>
          <wp:extent cx="2173605" cy="285115"/>
          <wp:effectExtent l="0" t="0" r="0" b="635"/>
          <wp:wrapThrough wrapText="bothSides">
            <wp:wrapPolygon edited="0">
              <wp:start x="0" y="0"/>
              <wp:lineTo x="0" y="20205"/>
              <wp:lineTo x="21392" y="20205"/>
              <wp:lineTo x="21392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NUEVO CIT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605" cy="28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20F1A"/>
    <w:multiLevelType w:val="hybridMultilevel"/>
    <w:tmpl w:val="F4F03B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0E10F8"/>
    <w:multiLevelType w:val="hybridMultilevel"/>
    <w:tmpl w:val="690C595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52082C"/>
    <w:multiLevelType w:val="hybridMultilevel"/>
    <w:tmpl w:val="74D0DB6C"/>
    <w:lvl w:ilvl="0" w:tplc="64BE3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0B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BE4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06C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62A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A8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4E2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742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4E1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1E3696C"/>
    <w:multiLevelType w:val="hybridMultilevel"/>
    <w:tmpl w:val="F93E86F8"/>
    <w:lvl w:ilvl="0" w:tplc="9718E334">
      <w:numFmt w:val="bullet"/>
      <w:lvlText w:val="-"/>
      <w:lvlJc w:val="left"/>
      <w:pPr>
        <w:ind w:left="720" w:hanging="360"/>
      </w:pPr>
      <w:rPr>
        <w:rFonts w:ascii="Calibri" w:eastAsiaTheme="minorHAnsi" w:hAnsi="Calibri" w:cs="TT1BCt00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F92"/>
    <w:rsid w:val="000057F5"/>
    <w:rsid w:val="00020F25"/>
    <w:rsid w:val="000646C4"/>
    <w:rsid w:val="000F7698"/>
    <w:rsid w:val="00104092"/>
    <w:rsid w:val="00113C10"/>
    <w:rsid w:val="0013557F"/>
    <w:rsid w:val="00175B2A"/>
    <w:rsid w:val="001C16CE"/>
    <w:rsid w:val="001C5F1D"/>
    <w:rsid w:val="002120E3"/>
    <w:rsid w:val="00221FAC"/>
    <w:rsid w:val="0025206A"/>
    <w:rsid w:val="00262DD5"/>
    <w:rsid w:val="002A3878"/>
    <w:rsid w:val="002B512F"/>
    <w:rsid w:val="002C3BA1"/>
    <w:rsid w:val="002D67DB"/>
    <w:rsid w:val="002F3F77"/>
    <w:rsid w:val="00327636"/>
    <w:rsid w:val="00336217"/>
    <w:rsid w:val="00366606"/>
    <w:rsid w:val="004022A3"/>
    <w:rsid w:val="00470785"/>
    <w:rsid w:val="00470C8F"/>
    <w:rsid w:val="00486AD1"/>
    <w:rsid w:val="004A0A2F"/>
    <w:rsid w:val="004E1AB4"/>
    <w:rsid w:val="004E5C6F"/>
    <w:rsid w:val="004F3BC5"/>
    <w:rsid w:val="00501B36"/>
    <w:rsid w:val="0055457A"/>
    <w:rsid w:val="005556EE"/>
    <w:rsid w:val="00563155"/>
    <w:rsid w:val="006545FF"/>
    <w:rsid w:val="00661D71"/>
    <w:rsid w:val="00671730"/>
    <w:rsid w:val="006913FF"/>
    <w:rsid w:val="006A2FC8"/>
    <w:rsid w:val="006A48FB"/>
    <w:rsid w:val="006B5E2F"/>
    <w:rsid w:val="006C1FD3"/>
    <w:rsid w:val="006C5F92"/>
    <w:rsid w:val="006E35C1"/>
    <w:rsid w:val="00712EC4"/>
    <w:rsid w:val="00743079"/>
    <w:rsid w:val="007757C5"/>
    <w:rsid w:val="007C71B3"/>
    <w:rsid w:val="00803A98"/>
    <w:rsid w:val="00822D55"/>
    <w:rsid w:val="008402DB"/>
    <w:rsid w:val="00862F36"/>
    <w:rsid w:val="008774C7"/>
    <w:rsid w:val="008879DA"/>
    <w:rsid w:val="009521FD"/>
    <w:rsid w:val="00990CE1"/>
    <w:rsid w:val="00992120"/>
    <w:rsid w:val="009F19E2"/>
    <w:rsid w:val="00A02B2A"/>
    <w:rsid w:val="00A27ED8"/>
    <w:rsid w:val="00A41078"/>
    <w:rsid w:val="00AE72BB"/>
    <w:rsid w:val="00B003CA"/>
    <w:rsid w:val="00B054DC"/>
    <w:rsid w:val="00B27A0D"/>
    <w:rsid w:val="00B465DC"/>
    <w:rsid w:val="00B73085"/>
    <w:rsid w:val="00B74C67"/>
    <w:rsid w:val="00B84DEA"/>
    <w:rsid w:val="00B93184"/>
    <w:rsid w:val="00BC3D26"/>
    <w:rsid w:val="00BE469B"/>
    <w:rsid w:val="00BF3493"/>
    <w:rsid w:val="00C07EC5"/>
    <w:rsid w:val="00C32FB6"/>
    <w:rsid w:val="00C34D9A"/>
    <w:rsid w:val="00C416CF"/>
    <w:rsid w:val="00C456E4"/>
    <w:rsid w:val="00CA3C60"/>
    <w:rsid w:val="00D42446"/>
    <w:rsid w:val="00D963D9"/>
    <w:rsid w:val="00DB696B"/>
    <w:rsid w:val="00E11674"/>
    <w:rsid w:val="00E3074F"/>
    <w:rsid w:val="00E4074C"/>
    <w:rsid w:val="00E45D4B"/>
    <w:rsid w:val="00F131A9"/>
    <w:rsid w:val="00F50945"/>
    <w:rsid w:val="00F74D14"/>
    <w:rsid w:val="00FB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46D572"/>
  <w15:docId w15:val="{FE46C9A1-A5AD-48F4-A169-80333260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F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2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FC8"/>
  </w:style>
  <w:style w:type="paragraph" w:styleId="Piedepgina">
    <w:name w:val="footer"/>
    <w:basedOn w:val="Normal"/>
    <w:link w:val="PiedepginaCar"/>
    <w:uiPriority w:val="99"/>
    <w:unhideWhenUsed/>
    <w:rsid w:val="006A2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FC8"/>
  </w:style>
  <w:style w:type="paragraph" w:customStyle="1" w:styleId="LO-Normal">
    <w:name w:val="LO-Normal"/>
    <w:rsid w:val="00C32F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4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A4107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E72BB"/>
    <w:pPr>
      <w:ind w:left="720"/>
      <w:contextualSpacing/>
    </w:pPr>
  </w:style>
  <w:style w:type="paragraph" w:customStyle="1" w:styleId="Estndar">
    <w:name w:val="Estándar"/>
    <w:rsid w:val="000646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empleo@citinavarr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1BB2F4-CFA1-4F10-B943-FDD29E9D3E78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9380ADA5-2B5F-4CF7-B4F6-9206AAA2EDD8}">
      <dgm:prSet phldrT="[Texto]" custT="1"/>
      <dgm:spPr/>
      <dgm:t>
        <a:bodyPr/>
        <a:lstStyle/>
        <a:p>
          <a:r>
            <a:rPr lang="es-ES" sz="1400"/>
            <a:t>          </a:t>
          </a:r>
          <a:r>
            <a:rPr lang="es-ES" sz="1400" b="1"/>
            <a:t>TÉCNICO MULTIGREMIO</a:t>
          </a:r>
        </a:p>
      </dgm:t>
    </dgm:pt>
    <dgm:pt modelId="{0F9DD02E-40E9-4539-B04B-D9E264D97D00}" type="parTrans" cxnId="{ED3E8B0A-72DD-43C2-9BF8-B94DC78BA6CC}">
      <dgm:prSet/>
      <dgm:spPr/>
      <dgm:t>
        <a:bodyPr/>
        <a:lstStyle/>
        <a:p>
          <a:endParaRPr lang="es-ES"/>
        </a:p>
      </dgm:t>
    </dgm:pt>
    <dgm:pt modelId="{F9D8A047-0173-45D4-803A-43DC643BE8F8}" type="sibTrans" cxnId="{ED3E8B0A-72DD-43C2-9BF8-B94DC78BA6CC}">
      <dgm:prSet/>
      <dgm:spPr/>
      <dgm:t>
        <a:bodyPr/>
        <a:lstStyle/>
        <a:p>
          <a:endParaRPr lang="es-ES"/>
        </a:p>
      </dgm:t>
    </dgm:pt>
    <dgm:pt modelId="{23EF7BC2-AF91-4F32-BF0F-024A5A05D0B1}" type="pres">
      <dgm:prSet presAssocID="{D41BB2F4-CFA1-4F10-B943-FDD29E9D3E78}" presName="linearFlow" presStyleCnt="0">
        <dgm:presLayoutVars>
          <dgm:dir/>
          <dgm:resizeHandles val="exact"/>
        </dgm:presLayoutVars>
      </dgm:prSet>
      <dgm:spPr/>
    </dgm:pt>
    <dgm:pt modelId="{2FDBF1BA-603B-4037-B69D-29BD7F018053}" type="pres">
      <dgm:prSet presAssocID="{9380ADA5-2B5F-4CF7-B4F6-9206AAA2EDD8}" presName="composite" presStyleCnt="0"/>
      <dgm:spPr/>
    </dgm:pt>
    <dgm:pt modelId="{705FB341-E519-473C-A9CF-D8F2F4C2FBD5}" type="pres">
      <dgm:prSet presAssocID="{9380ADA5-2B5F-4CF7-B4F6-9206AAA2EDD8}" presName="imgShp" presStyleLbl="fgImgPlace1" presStyleIdx="0" presStyleCnt="1" custScaleX="127331" custLinFactX="-65521" custLinFactNeighborX="-100000" custLinFactNeighborY="-49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</dgm:spPr>
    </dgm:pt>
    <dgm:pt modelId="{2A975323-A806-44D5-8D8F-5CAEB6E97DD6}" type="pres">
      <dgm:prSet presAssocID="{9380ADA5-2B5F-4CF7-B4F6-9206AAA2EDD8}" presName="txShp" presStyleLbl="node1" presStyleIdx="0" presStyleCnt="1" custScaleX="150376" custLinFactNeighborX="-3978">
        <dgm:presLayoutVars>
          <dgm:bulletEnabled val="1"/>
        </dgm:presLayoutVars>
      </dgm:prSet>
      <dgm:spPr/>
    </dgm:pt>
  </dgm:ptLst>
  <dgm:cxnLst>
    <dgm:cxn modelId="{ED3E8B0A-72DD-43C2-9BF8-B94DC78BA6CC}" srcId="{D41BB2F4-CFA1-4F10-B943-FDD29E9D3E78}" destId="{9380ADA5-2B5F-4CF7-B4F6-9206AAA2EDD8}" srcOrd="0" destOrd="0" parTransId="{0F9DD02E-40E9-4539-B04B-D9E264D97D00}" sibTransId="{F9D8A047-0173-45D4-803A-43DC643BE8F8}"/>
    <dgm:cxn modelId="{66F6929C-C9BB-4637-BE6B-725E63770FE7}" type="presOf" srcId="{9380ADA5-2B5F-4CF7-B4F6-9206AAA2EDD8}" destId="{2A975323-A806-44D5-8D8F-5CAEB6E97DD6}" srcOrd="0" destOrd="0" presId="urn:microsoft.com/office/officeart/2005/8/layout/vList3"/>
    <dgm:cxn modelId="{3C6ABDEE-BE8D-4C5C-8BEC-D96F5F5C1705}" type="presOf" srcId="{D41BB2F4-CFA1-4F10-B943-FDD29E9D3E78}" destId="{23EF7BC2-AF91-4F32-BF0F-024A5A05D0B1}" srcOrd="0" destOrd="0" presId="urn:microsoft.com/office/officeart/2005/8/layout/vList3"/>
    <dgm:cxn modelId="{5D3E4D1D-3A5F-4713-BD30-2B0EC6E0D7A7}" type="presParOf" srcId="{23EF7BC2-AF91-4F32-BF0F-024A5A05D0B1}" destId="{2FDBF1BA-603B-4037-B69D-29BD7F018053}" srcOrd="0" destOrd="0" presId="urn:microsoft.com/office/officeart/2005/8/layout/vList3"/>
    <dgm:cxn modelId="{2822537A-5F21-41D2-92BB-6D532DADA981}" type="presParOf" srcId="{2FDBF1BA-603B-4037-B69D-29BD7F018053}" destId="{705FB341-E519-473C-A9CF-D8F2F4C2FBD5}" srcOrd="0" destOrd="0" presId="urn:microsoft.com/office/officeart/2005/8/layout/vList3"/>
    <dgm:cxn modelId="{E9B5B1B3-8B4F-4410-9109-736DCEF398DF}" type="presParOf" srcId="{2FDBF1BA-603B-4037-B69D-29BD7F018053}" destId="{2A975323-A806-44D5-8D8F-5CAEB6E97DD6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975323-A806-44D5-8D8F-5CAEB6E97DD6}">
      <dsp:nvSpPr>
        <dsp:cNvPr id="0" name=""/>
        <dsp:cNvSpPr/>
      </dsp:nvSpPr>
      <dsp:spPr>
        <a:xfrm rot="10800000">
          <a:off x="-1" y="246"/>
          <a:ext cx="6137454" cy="504255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2362" tIns="53340" rIns="99568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          </a:t>
          </a:r>
          <a:r>
            <a:rPr lang="es-ES" sz="1400" b="1" kern="1200"/>
            <a:t>TÉCNICO MULTIGREMIO</a:t>
          </a:r>
        </a:p>
      </dsp:txBody>
      <dsp:txXfrm rot="10800000">
        <a:off x="126063" y="246"/>
        <a:ext cx="6011390" cy="504255"/>
      </dsp:txXfrm>
    </dsp:sp>
    <dsp:sp modelId="{705FB341-E519-473C-A9CF-D8F2F4C2FBD5}">
      <dsp:nvSpPr>
        <dsp:cNvPr id="0" name=""/>
        <dsp:cNvSpPr/>
      </dsp:nvSpPr>
      <dsp:spPr>
        <a:xfrm>
          <a:off x="0" y="0"/>
          <a:ext cx="642073" cy="504255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253D1-1945-4088-92C7-F0515F80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forem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</dc:creator>
  <cp:lastModifiedBy>Arantxa Oteiza</cp:lastModifiedBy>
  <cp:revision>4</cp:revision>
  <cp:lastPrinted>2019-06-12T14:43:00Z</cp:lastPrinted>
  <dcterms:created xsi:type="dcterms:W3CDTF">2020-06-16T15:38:00Z</dcterms:created>
  <dcterms:modified xsi:type="dcterms:W3CDTF">2020-06-17T07:42:00Z</dcterms:modified>
</cp:coreProperties>
</file>